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42F" w:rsidRDefault="0042142F" w:rsidP="0042142F">
      <w:pPr>
        <w:ind w:right="282"/>
        <w:jc w:val="both"/>
        <w:rPr>
          <w:rFonts w:ascii="Verdana" w:hAnsi="Verdana"/>
        </w:rPr>
      </w:pPr>
    </w:p>
    <w:p w:rsidR="00F7360C" w:rsidRDefault="00B461D9" w:rsidP="00BB4080">
      <w:pPr>
        <w:ind w:right="282"/>
        <w:jc w:val="both"/>
        <w:rPr>
          <w:rFonts w:ascii="Verdana" w:hAnsi="Verdana"/>
        </w:rPr>
      </w:pPr>
      <w:r>
        <w:rPr>
          <w:rFonts w:ascii="Verdana" w:hAnsi="Verdana"/>
        </w:rPr>
        <w:t>Roma</w:t>
      </w:r>
      <w:r w:rsidR="00F51B1B" w:rsidRPr="00CA5F9E">
        <w:rPr>
          <w:rFonts w:ascii="Verdana" w:hAnsi="Verdana"/>
        </w:rPr>
        <w:t>,</w:t>
      </w:r>
      <w:r w:rsidR="00314CA0">
        <w:rPr>
          <w:rFonts w:ascii="Verdana" w:hAnsi="Verdana"/>
        </w:rPr>
        <w:t xml:space="preserve"> </w:t>
      </w:r>
      <w:r w:rsidR="005D03D4">
        <w:rPr>
          <w:rFonts w:ascii="Verdana" w:hAnsi="Verdana"/>
        </w:rPr>
        <w:t>15 dicembre 2020</w:t>
      </w:r>
    </w:p>
    <w:p w:rsidR="005D03D4" w:rsidRDefault="005D03D4" w:rsidP="00BB4080">
      <w:pPr>
        <w:ind w:right="282"/>
        <w:jc w:val="both"/>
        <w:rPr>
          <w:rFonts w:ascii="Verdana" w:hAnsi="Verdana"/>
        </w:rPr>
      </w:pPr>
    </w:p>
    <w:p w:rsidR="00A627BE" w:rsidRDefault="00A627BE" w:rsidP="00B218AC">
      <w:pPr>
        <w:ind w:right="282"/>
        <w:jc w:val="center"/>
        <w:rPr>
          <w:rFonts w:ascii="Verdana" w:hAnsi="Verdana"/>
          <w:b/>
          <w:bCs/>
        </w:rPr>
      </w:pPr>
    </w:p>
    <w:p w:rsidR="005D03D4" w:rsidRPr="00B218AC" w:rsidRDefault="005D03D4" w:rsidP="00B218AC">
      <w:pPr>
        <w:ind w:right="282"/>
        <w:jc w:val="center"/>
        <w:rPr>
          <w:rFonts w:ascii="Verdana" w:hAnsi="Verdana"/>
          <w:b/>
          <w:bCs/>
        </w:rPr>
      </w:pPr>
      <w:bookmarkStart w:id="0" w:name="_GoBack"/>
      <w:bookmarkEnd w:id="0"/>
      <w:r w:rsidRPr="005D03D4">
        <w:rPr>
          <w:rFonts w:ascii="Verdana" w:hAnsi="Verdana"/>
          <w:b/>
          <w:bCs/>
        </w:rPr>
        <w:t>Reddito di Cittadinanza: il numero dei beneficiari</w:t>
      </w:r>
      <w:r w:rsidR="00B218AC" w:rsidRPr="00B218AC">
        <w:rPr>
          <w:rFonts w:ascii="Verdana" w:hAnsi="Verdana"/>
          <w:b/>
          <w:bCs/>
        </w:rPr>
        <w:t xml:space="preserve"> </w:t>
      </w:r>
      <w:r w:rsidR="00B218AC">
        <w:rPr>
          <w:rFonts w:ascii="Verdana" w:hAnsi="Verdana"/>
          <w:b/>
          <w:bCs/>
        </w:rPr>
        <w:t xml:space="preserve">risale a </w:t>
      </w:r>
      <w:r w:rsidRPr="005D03D4">
        <w:rPr>
          <w:rFonts w:ascii="Verdana" w:hAnsi="Verdana"/>
          <w:b/>
          <w:bCs/>
        </w:rPr>
        <w:t>1,2 milioni di nuclei, pari a 2,8</w:t>
      </w:r>
      <w:r>
        <w:rPr>
          <w:rFonts w:ascii="Verdana" w:hAnsi="Verdana"/>
          <w:b/>
          <w:bCs/>
        </w:rPr>
        <w:t xml:space="preserve"> </w:t>
      </w:r>
      <w:r w:rsidRPr="005D03D4">
        <w:rPr>
          <w:rFonts w:ascii="Verdana" w:hAnsi="Verdana"/>
          <w:b/>
          <w:bCs/>
        </w:rPr>
        <w:t xml:space="preserve">milioni di persone </w:t>
      </w:r>
    </w:p>
    <w:p w:rsidR="005D03D4" w:rsidRDefault="005D03D4" w:rsidP="005D03D4">
      <w:pPr>
        <w:ind w:right="282"/>
        <w:jc w:val="both"/>
        <w:rPr>
          <w:rFonts w:ascii="Verdana" w:eastAsia="Times New Roman" w:hAnsi="Verdana" w:cs="Times New Roman"/>
        </w:rPr>
      </w:pPr>
    </w:p>
    <w:p w:rsidR="005D03D4" w:rsidRPr="005D03D4" w:rsidRDefault="005D03D4" w:rsidP="005D03D4">
      <w:pPr>
        <w:ind w:right="282"/>
        <w:jc w:val="both"/>
        <w:rPr>
          <w:rFonts w:ascii="Verdana" w:eastAsia="Times New Roman" w:hAnsi="Verdana" w:cs="Times New Roman"/>
        </w:rPr>
      </w:pPr>
      <w:r w:rsidRPr="005D03D4">
        <w:rPr>
          <w:rFonts w:ascii="Verdana" w:eastAsia="Times New Roman" w:hAnsi="Verdana" w:cs="Times New Roman"/>
        </w:rPr>
        <w:t xml:space="preserve">Nel mese di novembre 2020, con le riattivazioni dei nuclei che avevano terminato il primo ciclo di </w:t>
      </w:r>
      <w:proofErr w:type="spellStart"/>
      <w:r w:rsidRPr="005D03D4">
        <w:rPr>
          <w:rFonts w:ascii="Verdana" w:eastAsia="Times New Roman" w:hAnsi="Verdana" w:cs="Times New Roman"/>
        </w:rPr>
        <w:t>RdC</w:t>
      </w:r>
      <w:proofErr w:type="spellEnd"/>
      <w:r w:rsidRPr="005D03D4">
        <w:rPr>
          <w:rFonts w:ascii="Verdana" w:eastAsia="Times New Roman" w:hAnsi="Verdana" w:cs="Times New Roman"/>
        </w:rPr>
        <w:t xml:space="preserve"> nel mese di settembre 2020, aumenta nuovamente il numero dei nuclei familiari beneficiari di Reddito/Pensione di Cittadinanza</w:t>
      </w:r>
      <w:r>
        <w:rPr>
          <w:rFonts w:ascii="Verdana" w:eastAsia="Times New Roman" w:hAnsi="Verdana" w:cs="Times New Roman"/>
        </w:rPr>
        <w:t>, che raggiunge così</w:t>
      </w:r>
      <w:r w:rsidRPr="005D03D4">
        <w:rPr>
          <w:rFonts w:ascii="Verdana" w:eastAsia="Times New Roman" w:hAnsi="Verdana" w:cs="Times New Roman"/>
        </w:rPr>
        <w:t xml:space="preserve"> il valore di 1,2 milioni</w:t>
      </w:r>
      <w:r>
        <w:rPr>
          <w:rFonts w:ascii="Verdana" w:eastAsia="Times New Roman" w:hAnsi="Verdana" w:cs="Times New Roman"/>
        </w:rPr>
        <w:t>, per un totale di 2,8 milioni di persone coinvolte e un importo medio mensile di 524 euro.</w:t>
      </w:r>
    </w:p>
    <w:p w:rsidR="005D03D4" w:rsidRPr="005D03D4" w:rsidRDefault="005D03D4" w:rsidP="005D03D4">
      <w:pPr>
        <w:ind w:right="282"/>
        <w:jc w:val="both"/>
        <w:rPr>
          <w:rFonts w:ascii="Verdana" w:eastAsia="Times New Roman" w:hAnsi="Verdana" w:cs="Times New Roman"/>
        </w:rPr>
      </w:pPr>
      <w:r w:rsidRPr="005D03D4">
        <w:rPr>
          <w:rFonts w:ascii="Verdana" w:eastAsia="Times New Roman" w:hAnsi="Verdana" w:cs="Times New Roman"/>
        </w:rPr>
        <w:t>Al 98% di coloro che hanno presentato domanda di rinnovo è stata nuovamente erogata la prestazione nel mese di novembre 2020. Nel 61% dei casi si tratta di nuclei senza la presenza di minori e il 74% dei nuclei presenta al massimo tre componenti.</w:t>
      </w:r>
    </w:p>
    <w:p w:rsidR="005D03D4" w:rsidRPr="00132831" w:rsidRDefault="005D03D4" w:rsidP="005D03D4">
      <w:pPr>
        <w:ind w:right="282"/>
        <w:jc w:val="both"/>
        <w:rPr>
          <w:rFonts w:ascii="Verdana" w:eastAsia="Times New Roman" w:hAnsi="Verdana" w:cs="Times New Roman"/>
        </w:rPr>
      </w:pPr>
      <w:r w:rsidRPr="005D03D4">
        <w:rPr>
          <w:rFonts w:ascii="Verdana" w:eastAsia="Times New Roman" w:hAnsi="Verdana" w:cs="Times New Roman"/>
        </w:rPr>
        <w:t>Per quanto riguarda il Reddito di Emergenza, i nuclei percettori di almeno una mensilità della prestazione ai sensi del dl 34/2020 art.</w:t>
      </w:r>
      <w:r>
        <w:rPr>
          <w:rFonts w:ascii="Verdana" w:eastAsia="Times New Roman" w:hAnsi="Verdana" w:cs="Times New Roman"/>
        </w:rPr>
        <w:t xml:space="preserve"> </w:t>
      </w:r>
      <w:r w:rsidRPr="005D03D4">
        <w:rPr>
          <w:rFonts w:ascii="Verdana" w:eastAsia="Times New Roman" w:hAnsi="Verdana" w:cs="Times New Roman"/>
        </w:rPr>
        <w:t>82, che prevede erogazioni per due mesi, risultano pari a 292mila con 702mila persone coinvolte e un importo medio mensile di 559 euro; sono invece 253mila i nuclei beneficiari del Reddito di Emergenza disciplinato dal dl 104/2020 art.</w:t>
      </w:r>
      <w:r>
        <w:rPr>
          <w:rFonts w:ascii="Verdana" w:eastAsia="Times New Roman" w:hAnsi="Verdana" w:cs="Times New Roman"/>
        </w:rPr>
        <w:t xml:space="preserve"> </w:t>
      </w:r>
      <w:r w:rsidRPr="005D03D4">
        <w:rPr>
          <w:rFonts w:ascii="Verdana" w:eastAsia="Times New Roman" w:hAnsi="Verdana" w:cs="Times New Roman"/>
        </w:rPr>
        <w:t>23, con 581mila persone coinvolte e un importo medio pari a 550 euro. Il dl 104/2020 art.</w:t>
      </w:r>
      <w:r>
        <w:rPr>
          <w:rFonts w:ascii="Verdana" w:eastAsia="Times New Roman" w:hAnsi="Verdana" w:cs="Times New Roman"/>
        </w:rPr>
        <w:t xml:space="preserve"> </w:t>
      </w:r>
      <w:r w:rsidRPr="005D03D4">
        <w:rPr>
          <w:rFonts w:ascii="Verdana" w:eastAsia="Times New Roman" w:hAnsi="Verdana" w:cs="Times New Roman"/>
        </w:rPr>
        <w:t>23 prevedeva inizialmente l’erogazione di una sola mensilità, con il dl 137/2020 art.</w:t>
      </w:r>
      <w:r>
        <w:rPr>
          <w:rFonts w:ascii="Verdana" w:eastAsia="Times New Roman" w:hAnsi="Verdana" w:cs="Times New Roman"/>
        </w:rPr>
        <w:t xml:space="preserve"> </w:t>
      </w:r>
      <w:r w:rsidRPr="005D03D4">
        <w:rPr>
          <w:rFonts w:ascii="Verdana" w:eastAsia="Times New Roman" w:hAnsi="Verdana" w:cs="Times New Roman"/>
        </w:rPr>
        <w:t>14, comma</w:t>
      </w:r>
      <w:r>
        <w:rPr>
          <w:rFonts w:ascii="Verdana" w:eastAsia="Times New Roman" w:hAnsi="Verdana" w:cs="Times New Roman"/>
        </w:rPr>
        <w:t xml:space="preserve"> </w:t>
      </w:r>
      <w:r w:rsidRPr="005D03D4">
        <w:rPr>
          <w:rFonts w:ascii="Verdana" w:eastAsia="Times New Roman" w:hAnsi="Verdana" w:cs="Times New Roman"/>
        </w:rPr>
        <w:t>1, sono state aggiunte atre due mensilità, quella di novembre e quella di dicembre.</w:t>
      </w:r>
    </w:p>
    <w:p w:rsidR="003D32B0" w:rsidRPr="00132831" w:rsidRDefault="003D32B0" w:rsidP="00E2018E">
      <w:pPr>
        <w:ind w:right="282"/>
        <w:jc w:val="both"/>
        <w:rPr>
          <w:rFonts w:ascii="Verdana" w:hAnsi="Verdana"/>
        </w:rPr>
      </w:pPr>
    </w:p>
    <w:sectPr w:rsidR="003D32B0" w:rsidRPr="00132831" w:rsidSect="00BA6BAB"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2835" w:footer="1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5FF" w:rsidRDefault="005265FF" w:rsidP="008608E1">
      <w:pPr>
        <w:spacing w:after="0" w:line="240" w:lineRule="auto"/>
      </w:pPr>
      <w:r>
        <w:separator/>
      </w:r>
    </w:p>
  </w:endnote>
  <w:endnote w:type="continuationSeparator" w:id="0">
    <w:p w:rsidR="005265FF" w:rsidRDefault="005265FF" w:rsidP="0086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BA6BAB" w:rsidP="00263412">
    <w:pPr>
      <w:pStyle w:val="Pidipagina"/>
      <w:jc w:val="right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70990B0" wp14:editId="4500BA7B">
              <wp:simplePos x="0" y="0"/>
              <wp:positionH relativeFrom="column">
                <wp:posOffset>1203960</wp:posOffset>
              </wp:positionH>
              <wp:positionV relativeFrom="page">
                <wp:posOffset>9467850</wp:posOffset>
              </wp:positionV>
              <wp:extent cx="3005455" cy="890905"/>
              <wp:effectExtent l="0" t="0" r="444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5455" cy="890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tel +39 06 5905 5085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ufficio.stampa@inps.it</w:t>
                          </w:r>
                        </w:p>
                        <w:p w:rsidR="00A56B08" w:rsidRPr="00CA5F9E" w:rsidRDefault="00A56B08" w:rsidP="00A56B08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0990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4.8pt;margin-top:745.5pt;width:236.65pt;height:70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" stroked="f">
              <v:textbox style="mso-fit-shape-to-text:t">
                <w:txbxContent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tel +39 06 5905 5085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ufficio.stampa@inps.it</w:t>
                    </w:r>
                  </w:p>
                  <w:p w:rsidR="00A56B08" w:rsidRPr="00CA5F9E" w:rsidRDefault="00A56B08" w:rsidP="00A56B08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5995035</wp:posOffset>
              </wp:positionH>
              <wp:positionV relativeFrom="page">
                <wp:posOffset>9925050</wp:posOffset>
              </wp:positionV>
              <wp:extent cx="342900" cy="219075"/>
              <wp:effectExtent l="0" t="0" r="0" b="9525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219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2A39" w:rsidRDefault="00682A39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060E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Casella di testo 4" o:spid="_x0000_s1027" type="#_x0000_t202" style="position:absolute;left:0;text-align:left;margin-left:472.05pt;margin-top:781.5pt;width:27pt;height:1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" fillcolor="white [3201]" stroked="f" strokeweight=".5pt">
              <v:textbox>
                <w:txbxContent>
                  <w:p w:rsidR="00682A39" w:rsidRDefault="00682A39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060E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D7BD5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6C90739" wp14:editId="2926F180">
          <wp:simplePos x="0" y="0"/>
          <wp:positionH relativeFrom="margin">
            <wp:posOffset>718185</wp:posOffset>
          </wp:positionH>
          <wp:positionV relativeFrom="bottomMargin">
            <wp:posOffset>74295</wp:posOffset>
          </wp:positionV>
          <wp:extent cx="409575" cy="581025"/>
          <wp:effectExtent l="0" t="0" r="9525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stazione carta senz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5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7BD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A57096" wp14:editId="6CDCFC29">
              <wp:simplePos x="0" y="0"/>
              <wp:positionH relativeFrom="column">
                <wp:posOffset>571500</wp:posOffset>
              </wp:positionH>
              <wp:positionV relativeFrom="paragraph">
                <wp:posOffset>47625</wp:posOffset>
              </wp:positionV>
              <wp:extent cx="0" cy="586740"/>
              <wp:effectExtent l="0" t="0" r="19050" b="2286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AA50FD" id="Connettore 1 3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3.75pt" to="4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" strokecolor="#4472c4 [320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7A1" w:rsidRDefault="00BA6BAB" w:rsidP="003437A1">
    <w:pPr>
      <w:pStyle w:val="Pidipagina"/>
      <w:tabs>
        <w:tab w:val="clear" w:pos="4819"/>
      </w:tabs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17C0524C" wp14:editId="4821DD43">
              <wp:simplePos x="0" y="0"/>
              <wp:positionH relativeFrom="column">
                <wp:posOffset>575310</wp:posOffset>
              </wp:positionH>
              <wp:positionV relativeFrom="page">
                <wp:posOffset>9544685</wp:posOffset>
              </wp:positionV>
              <wp:extent cx="0" cy="586740"/>
              <wp:effectExtent l="0" t="0" r="19050" b="22860"/>
              <wp:wrapNone/>
              <wp:docPr id="17" name="Connettore 1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AB0B9" id="Connettore 1 17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5.3pt,751.55pt" to="45.3pt,7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" strokecolor="#4472c4 [3204]" strokeweight=".5pt">
              <v:stroke joinstyle="miter"/>
              <w10:wrap anchory="page"/>
              <w10:anchorlock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632460</wp:posOffset>
              </wp:positionH>
              <wp:positionV relativeFrom="page">
                <wp:posOffset>9486900</wp:posOffset>
              </wp:positionV>
              <wp:extent cx="3004820" cy="876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B461D9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44780" cy="144780"/>
                                <wp:effectExtent l="0" t="0" r="7620" b="7620"/>
                                <wp:docPr id="24" name="Immagine 24" descr="tel_fiss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l_fiss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780" cy="144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+39 </w:t>
                          </w:r>
                          <w:r w:rsidR="000150B4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06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5905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5085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37160" cy="137160"/>
                                <wp:effectExtent l="0" t="0" r="0" b="0"/>
                                <wp:docPr id="25" name="Immagine 25" descr="ma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ma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" cy="137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@inps.it</w:t>
                          </w:r>
                        </w:p>
                        <w:p w:rsidR="00EA1DC0" w:rsidRPr="00CA5F9E" w:rsidRDefault="00EA1DC0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.8pt;margin-top:747pt;width:236.6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" stroked="f">
              <v:textbox>
                <w:txbxContent>
                  <w:p w:rsidR="008608E1" w:rsidRPr="00CA5F9E" w:rsidRDefault="00B461D9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44780" cy="144780"/>
                          <wp:effectExtent l="0" t="0" r="7620" b="7620"/>
                          <wp:docPr id="24" name="Immagine 24" descr="tel_fiss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l_fiss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780" cy="144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+39 </w:t>
                    </w:r>
                    <w:r w:rsidR="000150B4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06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5905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5085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37160" cy="137160"/>
                          <wp:effectExtent l="0" t="0" r="0" b="0"/>
                          <wp:docPr id="25" name="Immagine 25" descr="ma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ma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ufficio.stampa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@inps.it</w:t>
                    </w:r>
                  </w:p>
                  <w:p w:rsidR="00EA1DC0" w:rsidRPr="00CA5F9E" w:rsidRDefault="00EA1DC0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437A1">
      <w:tab/>
    </w:r>
    <w:r w:rsidR="001022C2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5FF" w:rsidRDefault="005265FF" w:rsidP="008608E1">
      <w:pPr>
        <w:spacing w:after="0" w:line="240" w:lineRule="auto"/>
      </w:pPr>
      <w:r>
        <w:separator/>
      </w:r>
    </w:p>
  </w:footnote>
  <w:footnote w:type="continuationSeparator" w:id="0">
    <w:p w:rsidR="005265FF" w:rsidRDefault="005265FF" w:rsidP="0086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8608E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636270</wp:posOffset>
              </wp:positionH>
              <wp:positionV relativeFrom="page">
                <wp:posOffset>1028700</wp:posOffset>
              </wp:positionV>
              <wp:extent cx="3257550" cy="9220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0" cy="922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Direzione centrale </w:t>
                          </w:r>
                          <w:r w:rsidR="00FA657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Organizzazione e Comunicazione</w:t>
                          </w:r>
                        </w:p>
                        <w:p w:rsidR="008608E1" w:rsidRPr="00CA5F9E" w:rsidRDefault="00B461D9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 Relazioni con i Media</w:t>
                          </w:r>
                        </w:p>
                        <w:p w:rsidR="0042142F" w:rsidRDefault="0042142F" w:rsidP="0042142F">
                          <w:pPr>
                            <w:spacing w:after="0" w:line="240" w:lineRule="auto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8608E1" w:rsidRPr="0042142F" w:rsidRDefault="0042142F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42142F">
                            <w:rPr>
                              <w:b/>
                              <w:sz w:val="32"/>
                              <w:szCs w:val="32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0.1pt;margin-top:81pt;width:256.5pt;height:7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" filled="f" stroked="f">
              <v:textbox>
                <w:txbxContent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Direzione centrale </w:t>
                    </w:r>
                    <w:r w:rsidR="00FA6579">
                      <w:rPr>
                        <w:rFonts w:ascii="Gill Sans MT" w:hAnsi="Gill Sans MT"/>
                        <w:sz w:val="20"/>
                        <w:szCs w:val="20"/>
                      </w:rPr>
                      <w:t>Organizzazione e Comunicazione</w:t>
                    </w:r>
                  </w:p>
                  <w:p w:rsidR="008608E1" w:rsidRPr="00CA5F9E" w:rsidRDefault="00B461D9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Ufficio Relazioni con i Media</w:t>
                    </w:r>
                  </w:p>
                  <w:p w:rsidR="0042142F" w:rsidRDefault="0042142F" w:rsidP="0042142F">
                    <w:pPr>
                      <w:spacing w:after="0" w:line="240" w:lineRule="auto"/>
                      <w:rPr>
                        <w:b/>
                        <w:sz w:val="32"/>
                        <w:szCs w:val="32"/>
                      </w:rPr>
                    </w:pPr>
                  </w:p>
                  <w:p w:rsidR="008608E1" w:rsidRPr="0042142F" w:rsidRDefault="0042142F">
                    <w:pPr>
                      <w:rPr>
                        <w:b/>
                        <w:sz w:val="32"/>
                        <w:szCs w:val="32"/>
                      </w:rPr>
                    </w:pPr>
                    <w:r w:rsidRPr="0042142F">
                      <w:rPr>
                        <w:b/>
                        <w:sz w:val="32"/>
                        <w:szCs w:val="32"/>
                      </w:rPr>
                      <w:t>Comunicato stampa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16E535AF" wp14:editId="72492AAD">
          <wp:simplePos x="0" y="0"/>
          <wp:positionH relativeFrom="margin">
            <wp:posOffset>-267335</wp:posOffset>
          </wp:positionH>
          <wp:positionV relativeFrom="page">
            <wp:posOffset>480060</wp:posOffset>
          </wp:positionV>
          <wp:extent cx="2821940" cy="1018540"/>
          <wp:effectExtent l="0" t="0" r="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 ba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94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C1E93"/>
    <w:multiLevelType w:val="hybridMultilevel"/>
    <w:tmpl w:val="34145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B42"/>
    <w:rsid w:val="000150B4"/>
    <w:rsid w:val="000561B8"/>
    <w:rsid w:val="000878C2"/>
    <w:rsid w:val="000A7648"/>
    <w:rsid w:val="000B100D"/>
    <w:rsid w:val="000E56D9"/>
    <w:rsid w:val="000E7B9D"/>
    <w:rsid w:val="000F07C9"/>
    <w:rsid w:val="001005DB"/>
    <w:rsid w:val="001022C2"/>
    <w:rsid w:val="00132831"/>
    <w:rsid w:val="00154A54"/>
    <w:rsid w:val="00196180"/>
    <w:rsid w:val="00197C85"/>
    <w:rsid w:val="001B4E10"/>
    <w:rsid w:val="001D4C15"/>
    <w:rsid w:val="001D50E8"/>
    <w:rsid w:val="00220AF2"/>
    <w:rsid w:val="00241A6B"/>
    <w:rsid w:val="00254209"/>
    <w:rsid w:val="00263402"/>
    <w:rsid w:val="00263412"/>
    <w:rsid w:val="0026714C"/>
    <w:rsid w:val="00314CA0"/>
    <w:rsid w:val="003232DD"/>
    <w:rsid w:val="00342D79"/>
    <w:rsid w:val="003437A1"/>
    <w:rsid w:val="00395435"/>
    <w:rsid w:val="003C1EED"/>
    <w:rsid w:val="003D32B0"/>
    <w:rsid w:val="003E5E48"/>
    <w:rsid w:val="00411C93"/>
    <w:rsid w:val="0042142F"/>
    <w:rsid w:val="004717B6"/>
    <w:rsid w:val="004D0EFA"/>
    <w:rsid w:val="004F7560"/>
    <w:rsid w:val="005265FF"/>
    <w:rsid w:val="00574D9E"/>
    <w:rsid w:val="005A3056"/>
    <w:rsid w:val="005B1417"/>
    <w:rsid w:val="005D03D4"/>
    <w:rsid w:val="00661DBE"/>
    <w:rsid w:val="00682A39"/>
    <w:rsid w:val="00686230"/>
    <w:rsid w:val="00693673"/>
    <w:rsid w:val="006A7F50"/>
    <w:rsid w:val="006B27E0"/>
    <w:rsid w:val="006E3D68"/>
    <w:rsid w:val="00702A63"/>
    <w:rsid w:val="00714D10"/>
    <w:rsid w:val="007165AF"/>
    <w:rsid w:val="007230AC"/>
    <w:rsid w:val="00760AB7"/>
    <w:rsid w:val="007747BD"/>
    <w:rsid w:val="0078756F"/>
    <w:rsid w:val="007B506D"/>
    <w:rsid w:val="007D69F8"/>
    <w:rsid w:val="00800B42"/>
    <w:rsid w:val="00825D54"/>
    <w:rsid w:val="008425F7"/>
    <w:rsid w:val="008608E1"/>
    <w:rsid w:val="008713AA"/>
    <w:rsid w:val="00874FD2"/>
    <w:rsid w:val="008974FC"/>
    <w:rsid w:val="008B6669"/>
    <w:rsid w:val="008D4ED9"/>
    <w:rsid w:val="008E6513"/>
    <w:rsid w:val="008F25EB"/>
    <w:rsid w:val="008F308A"/>
    <w:rsid w:val="00946EA0"/>
    <w:rsid w:val="00983D6B"/>
    <w:rsid w:val="00994025"/>
    <w:rsid w:val="00A337D0"/>
    <w:rsid w:val="00A375B7"/>
    <w:rsid w:val="00A56B08"/>
    <w:rsid w:val="00A627BE"/>
    <w:rsid w:val="00A92D90"/>
    <w:rsid w:val="00AE5AB0"/>
    <w:rsid w:val="00B12747"/>
    <w:rsid w:val="00B138AC"/>
    <w:rsid w:val="00B218AC"/>
    <w:rsid w:val="00B374D7"/>
    <w:rsid w:val="00B461D9"/>
    <w:rsid w:val="00B6799C"/>
    <w:rsid w:val="00B720E5"/>
    <w:rsid w:val="00B950ED"/>
    <w:rsid w:val="00BA2A6B"/>
    <w:rsid w:val="00BA6BAB"/>
    <w:rsid w:val="00BB4080"/>
    <w:rsid w:val="00BF58C3"/>
    <w:rsid w:val="00C060E2"/>
    <w:rsid w:val="00C12A20"/>
    <w:rsid w:val="00C32C51"/>
    <w:rsid w:val="00CA5F9E"/>
    <w:rsid w:val="00CD7BD5"/>
    <w:rsid w:val="00D009CE"/>
    <w:rsid w:val="00D4761D"/>
    <w:rsid w:val="00D72F43"/>
    <w:rsid w:val="00D767E4"/>
    <w:rsid w:val="00D9518A"/>
    <w:rsid w:val="00DB04B6"/>
    <w:rsid w:val="00DC03DD"/>
    <w:rsid w:val="00E00044"/>
    <w:rsid w:val="00E01956"/>
    <w:rsid w:val="00E2018E"/>
    <w:rsid w:val="00E22075"/>
    <w:rsid w:val="00E34EA3"/>
    <w:rsid w:val="00E628D9"/>
    <w:rsid w:val="00E64612"/>
    <w:rsid w:val="00E84711"/>
    <w:rsid w:val="00EA1DC0"/>
    <w:rsid w:val="00EE63F1"/>
    <w:rsid w:val="00EF3125"/>
    <w:rsid w:val="00F51B1B"/>
    <w:rsid w:val="00F60253"/>
    <w:rsid w:val="00F62B05"/>
    <w:rsid w:val="00F67A4F"/>
    <w:rsid w:val="00F7360C"/>
    <w:rsid w:val="00FA6579"/>
    <w:rsid w:val="00FB7AD1"/>
    <w:rsid w:val="00FC7880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36C00"/>
  <w15:chartTrackingRefBased/>
  <w15:docId w15:val="{7B0A51B9-98B6-4766-9453-D7191961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8E1"/>
  </w:style>
  <w:style w:type="paragraph" w:styleId="Pidipagina">
    <w:name w:val="footer"/>
    <w:basedOn w:val="Normale"/>
    <w:link w:val="Pidipagina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8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5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528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A1DC0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342D7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2D79"/>
    <w:rPr>
      <w:rFonts w:ascii="Calibri" w:eastAsia="Times New Roman" w:hAnsi="Calibri" w:cs="Times New Roman"/>
      <w:sz w:val="20"/>
      <w:szCs w:val="20"/>
    </w:rPr>
  </w:style>
  <w:style w:type="character" w:styleId="Rimandonotaapidipagina">
    <w:name w:val="footnote reference"/>
    <w:semiHidden/>
    <w:unhideWhenUsed/>
    <w:rsid w:val="00342D79"/>
    <w:rPr>
      <w:rFonts w:ascii="Times New Roman" w:hAnsi="Times New Roman" w:cs="Times New Roman" w:hint="default"/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132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736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lodato\AppData\Local\Microsoft\Windows\Temporary%20Internet%20Files\Content.IE5\Y3YBNX34\U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02E29-F57F-45C6-A4AF-1413C599C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URM.dotx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Lodato Bruno</cp:lastModifiedBy>
  <cp:revision>3</cp:revision>
  <cp:lastPrinted>2018-09-03T12:37:00Z</cp:lastPrinted>
  <dcterms:created xsi:type="dcterms:W3CDTF">2020-12-15T10:57:00Z</dcterms:created>
  <dcterms:modified xsi:type="dcterms:W3CDTF">2020-12-15T10:59:00Z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maleonet@microsoft.com</vt:lpwstr>
  </property>
  <property fmtid="{D5CDD505-2E9C-101B-9397-08002B2CF9AE}" pid="5" name="MSIP_Label_f42aa342-8706-4288-bd11-ebb85995028c_SetDate">
    <vt:lpwstr>2018-06-06T09:40:33.4633487Z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